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CE" w:rsidRPr="004116E1" w:rsidRDefault="000A41CE" w:rsidP="000A41CE">
      <w:pPr>
        <w:ind w:left="9360" w:firstLine="720"/>
        <w:jc w:val="center"/>
      </w:pPr>
      <w:bookmarkStart w:id="0" w:name="_GoBack"/>
      <w:bookmarkEnd w:id="0"/>
      <w:r w:rsidRPr="004116E1">
        <w:t xml:space="preserve">  TVIRTINU</w:t>
      </w:r>
    </w:p>
    <w:p w:rsidR="000A41CE" w:rsidRPr="004116E1" w:rsidRDefault="000A41CE" w:rsidP="000A41CE">
      <w:pPr>
        <w:ind w:left="9072" w:firstLine="28"/>
      </w:pPr>
      <w:r w:rsidRPr="004116E1">
        <w:t xml:space="preserve">     </w:t>
      </w:r>
      <w:r w:rsidRPr="004116E1">
        <w:tab/>
      </w:r>
      <w:r w:rsidRPr="004116E1">
        <w:tab/>
        <w:t xml:space="preserve">    Direktorė</w:t>
      </w:r>
    </w:p>
    <w:p w:rsidR="000A41CE" w:rsidRPr="004116E1" w:rsidRDefault="000A41CE" w:rsidP="000A41CE">
      <w:pPr>
        <w:jc w:val="right"/>
      </w:pPr>
      <w:r w:rsidRPr="004116E1">
        <w:t xml:space="preserve">Jolanta Bitvinskienė </w:t>
      </w:r>
    </w:p>
    <w:p w:rsidR="000A41CE" w:rsidRPr="004116E1" w:rsidRDefault="000A41CE" w:rsidP="000A41CE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4116E1">
        <w:rPr>
          <w:b/>
          <w:sz w:val="28"/>
          <w:szCs w:val="28"/>
        </w:rPr>
        <w:t>KAUNO LOPŠELIS – DARŽELIS „KLUMPELĖ“</w:t>
      </w:r>
    </w:p>
    <w:p w:rsidR="000A41CE" w:rsidRPr="004116E1" w:rsidRDefault="000A41CE" w:rsidP="000A41CE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4116E1">
        <w:rPr>
          <w:b/>
          <w:sz w:val="28"/>
          <w:szCs w:val="28"/>
        </w:rPr>
        <w:t>D A R B O  P L A N A S 2015 M.</w:t>
      </w:r>
      <w:r w:rsidRPr="004116E1">
        <w:rPr>
          <w:b/>
          <w:spacing w:val="20"/>
          <w:sz w:val="28"/>
          <w:szCs w:val="28"/>
        </w:rPr>
        <w:t xml:space="preserve"> </w:t>
      </w:r>
      <w:r w:rsidRPr="00D35434">
        <w:rPr>
          <w:b/>
          <w:spacing w:val="20"/>
          <w:sz w:val="28"/>
          <w:szCs w:val="28"/>
          <w:u w:val="single"/>
        </w:rPr>
        <w:t>SPALIO</w:t>
      </w:r>
      <w:r w:rsidRPr="004116E1">
        <w:rPr>
          <w:b/>
          <w:sz w:val="28"/>
          <w:szCs w:val="28"/>
        </w:rPr>
        <w:t xml:space="preserve"> M Ė N E S I U I</w:t>
      </w:r>
    </w:p>
    <w:tbl>
      <w:tblPr>
        <w:tblpPr w:leftFromText="180" w:rightFromText="180" w:vertAnchor="text" w:horzAnchor="margin" w:tblpXSpec="center" w:tblpY="222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462"/>
        <w:gridCol w:w="3600"/>
        <w:gridCol w:w="3520"/>
      </w:tblGrid>
      <w:tr w:rsidR="000A41CE" w:rsidRPr="004116E1" w:rsidTr="00062CEA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116E1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116E1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116E1">
              <w:rPr>
                <w:b/>
                <w:bCs/>
                <w:sz w:val="28"/>
                <w:szCs w:val="28"/>
              </w:rPr>
              <w:t>Atsakingas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116E1">
              <w:rPr>
                <w:b/>
                <w:bCs/>
                <w:sz w:val="28"/>
                <w:szCs w:val="28"/>
              </w:rPr>
              <w:t>Dalyvauja</w:t>
            </w:r>
          </w:p>
        </w:tc>
      </w:tr>
      <w:tr w:rsidR="000A41CE" w:rsidRPr="004116E1" w:rsidTr="00062CEA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rPr>
                <w:bCs/>
              </w:rPr>
            </w:pPr>
            <w:r>
              <w:rPr>
                <w:bCs/>
              </w:rPr>
              <w:t>10 06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 w:rsidRPr="007C2A21">
              <w:rPr>
                <w:b/>
              </w:rPr>
              <w:t>Metodinis pasitarimas</w:t>
            </w:r>
            <w:r w:rsidRPr="004116E1">
              <w:t xml:space="preserve"> dėl įstaigos projekto „Vaiko pasiekimai kasdieninėje veikloje“</w:t>
            </w:r>
            <w:r>
              <w:t xml:space="preserve"> vykdymo ir apibendrinimo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rPr>
                <w:bCs/>
              </w:rPr>
            </w:pPr>
            <w:r>
              <w:rPr>
                <w:bCs/>
              </w:rPr>
              <w:t>L.Mačiuitytė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Default="000A41CE" w:rsidP="00062CEA">
            <w:pPr>
              <w:rPr>
                <w:bCs/>
              </w:rPr>
            </w:pPr>
            <w:r>
              <w:rPr>
                <w:bCs/>
              </w:rPr>
              <w:t>Pedagogai</w:t>
            </w:r>
          </w:p>
          <w:p w:rsidR="000A41CE" w:rsidRPr="004116E1" w:rsidRDefault="000A41CE" w:rsidP="00062CEA">
            <w:pPr>
              <w:rPr>
                <w:bCs/>
              </w:rPr>
            </w:pPr>
          </w:p>
        </w:tc>
      </w:tr>
      <w:tr w:rsidR="000A41CE" w:rsidRPr="004116E1" w:rsidTr="00062CEA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rPr>
                <w:bCs/>
              </w:rPr>
            </w:pPr>
            <w:r>
              <w:rPr>
                <w:bCs/>
              </w:rPr>
              <w:t>10 05-30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Default="000A41CE" w:rsidP="00062CEA">
            <w:pPr>
              <w:pStyle w:val="NoSpacing"/>
            </w:pPr>
            <w:r w:rsidRPr="007C2A21">
              <w:rPr>
                <w:b/>
              </w:rPr>
              <w:t>„Grįžtamojo ryšio“ tyrimas</w:t>
            </w:r>
            <w:r>
              <w:t xml:space="preserve"> su tėvais:</w:t>
            </w:r>
          </w:p>
          <w:p w:rsidR="000A41CE" w:rsidRDefault="000A41CE" w:rsidP="00062CEA">
            <w:pPr>
              <w:pStyle w:val="NoSpacing"/>
            </w:pPr>
            <w:r>
              <w:t>„Saulutės“ grupė spalio  12 – 16 d.</w:t>
            </w:r>
          </w:p>
          <w:p w:rsidR="000A41CE" w:rsidRDefault="000A41CE" w:rsidP="00062CEA">
            <w:pPr>
              <w:pStyle w:val="NoSpacing"/>
            </w:pPr>
            <w:r>
              <w:t>„Varpelio“  grupė spalio 05 – 09 d.</w:t>
            </w:r>
          </w:p>
          <w:p w:rsidR="000A41CE" w:rsidRDefault="000A41CE" w:rsidP="00062CEA">
            <w:pPr>
              <w:pStyle w:val="NoSpacing"/>
            </w:pPr>
            <w:r>
              <w:t>„Linelio“   grupė spalio 26 – 30 d.</w:t>
            </w:r>
          </w:p>
          <w:p w:rsidR="000A41CE" w:rsidRDefault="000A41CE" w:rsidP="00062CEA">
            <w:pPr>
              <w:pStyle w:val="NoSpacing"/>
            </w:pPr>
            <w:r>
              <w:t>„Pagranduko“ grupė spalio  05 – 09 d.</w:t>
            </w:r>
          </w:p>
          <w:p w:rsidR="000A41CE" w:rsidRPr="004116E1" w:rsidRDefault="000A41CE" w:rsidP="00062CEA">
            <w:pPr>
              <w:pStyle w:val="NoSpacing"/>
            </w:pPr>
            <w:r>
              <w:t>„Žilvičio“  grupė spalio 26 – 30 d.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rPr>
                <w:bCs/>
              </w:rPr>
            </w:pPr>
            <w:r>
              <w:rPr>
                <w:bCs/>
              </w:rPr>
              <w:t>Grupių auklėtojos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rPr>
                <w:bCs/>
              </w:rPr>
            </w:pPr>
            <w:r>
              <w:rPr>
                <w:bCs/>
              </w:rPr>
              <w:t>Pedagogai, vaikai, tėvai, auklėtojų padėjėjos</w:t>
            </w:r>
          </w:p>
        </w:tc>
      </w:tr>
      <w:tr w:rsidR="000A41CE" w:rsidRPr="004116E1" w:rsidTr="00062CEA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Default="000A41CE" w:rsidP="00062CE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10 08</w:t>
            </w:r>
          </w:p>
          <w:p w:rsidR="000A41CE" w:rsidRPr="00B46856" w:rsidRDefault="000A41CE" w:rsidP="00062CE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 val.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 w:rsidRPr="00CD521B">
              <w:rPr>
                <w:b/>
              </w:rPr>
              <w:t>Kūrybinės dirbtuvės</w:t>
            </w:r>
            <w:r>
              <w:t xml:space="preserve"> su šv.Kazimiero mokiniais „Saulutės“ grupėje.  </w:t>
            </w:r>
            <w:r w:rsidRPr="00CD521B">
              <w:rPr>
                <w:i/>
              </w:rPr>
              <w:t>Socialinio bendradarbiavimo projektas.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>
              <w:t>Šv.Kazimiero m-los mokytoja D.Jakučionienė, R.Pileckienė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>
              <w:t>„Saulutės“ gr. vaikai ir m-los aštuntokai</w:t>
            </w:r>
          </w:p>
        </w:tc>
      </w:tr>
      <w:tr w:rsidR="000A41CE" w:rsidRPr="004116E1" w:rsidTr="00062CEA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Default="000A41CE" w:rsidP="00062CE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10 08</w:t>
            </w:r>
          </w:p>
          <w:p w:rsidR="000A41CE" w:rsidRPr="007C2A21" w:rsidRDefault="000A41CE" w:rsidP="00062CE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16.15 val.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>
              <w:t xml:space="preserve">Pakartotinė </w:t>
            </w:r>
            <w:r w:rsidRPr="007C2A21">
              <w:rPr>
                <w:b/>
              </w:rPr>
              <w:t>sporto šventė su paspirtukais ir dviratukais</w:t>
            </w:r>
            <w:r>
              <w:t xml:space="preserve">. Organizuoja ir dalyvauja Šv.Kazimiero m-los mokiniai. </w:t>
            </w:r>
            <w:r w:rsidRPr="00CD521B">
              <w:rPr>
                <w:i/>
              </w:rPr>
              <w:t>Socialinio bendradarbiavimo projektas.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>
              <w:t>Šv.Kazimiero m-los mokytoja A.Macežinskienė, G.Sidabrienė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>
              <w:t>Draželio vaikai ir mokyklos septintokai</w:t>
            </w:r>
          </w:p>
        </w:tc>
      </w:tr>
      <w:tr w:rsidR="000A41CE" w:rsidRPr="004116E1" w:rsidTr="00062CEA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>
              <w:t xml:space="preserve">10 05 – 23 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CD521B" w:rsidRDefault="000A41CE" w:rsidP="00062CEA">
            <w:pPr>
              <w:pStyle w:val="NoSpacing"/>
            </w:pPr>
            <w:r w:rsidRPr="00CD521B">
              <w:rPr>
                <w:b/>
              </w:rPr>
              <w:t>Vaikų darb</w:t>
            </w:r>
            <w:r>
              <w:rPr>
                <w:b/>
              </w:rPr>
              <w:t>ų</w:t>
            </w:r>
            <w:r w:rsidRPr="00CD521B">
              <w:rPr>
                <w:b/>
              </w:rPr>
              <w:t xml:space="preserve"> paroda</w:t>
            </w:r>
            <w:r w:rsidRPr="00CD521B">
              <w:t xml:space="preserve"> „Linksmieji vaisiai, gražiosios daržovės“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Default="000A41CE" w:rsidP="00062CEA">
            <w:pPr>
              <w:pStyle w:val="NoSpacing"/>
            </w:pPr>
            <w:r>
              <w:t>B.Venzlauskienė, L.Kondaratienė, E.Jakutavičienė, D.Grabauskienė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Default="000A41CE" w:rsidP="00062CEA">
            <w:pPr>
              <w:pStyle w:val="NoSpacing"/>
            </w:pPr>
            <w:r>
              <w:t>„Pagranduko“ ir „Varpelio“ grupių vaikai, auklėtojos, tėvai</w:t>
            </w:r>
          </w:p>
        </w:tc>
      </w:tr>
      <w:tr w:rsidR="000A41CE" w:rsidRPr="004116E1" w:rsidTr="00062CEA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8A220F" w:rsidRDefault="000A41CE" w:rsidP="00062CE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10 13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11479E" w:rsidRDefault="000A41CE" w:rsidP="00062CEA">
            <w:r>
              <w:t xml:space="preserve">Lopšelio darželio „Klumpelė“ strateginio </w:t>
            </w:r>
            <w:r w:rsidRPr="0011479E">
              <w:t>plano  2016</w:t>
            </w:r>
          </w:p>
          <w:p w:rsidR="000A41CE" w:rsidRPr="0011479E" w:rsidRDefault="000A41CE" w:rsidP="00062CEA">
            <w:r w:rsidRPr="0011479E">
              <w:t>2018 m. rengimo</w:t>
            </w:r>
            <w:r>
              <w:t xml:space="preserve"> </w:t>
            </w:r>
            <w:r w:rsidRPr="00CD521B">
              <w:rPr>
                <w:b/>
              </w:rPr>
              <w:t>darbo grupės pasitarimas</w:t>
            </w:r>
            <w:r w:rsidRPr="0011479E">
              <w:t xml:space="preserve"> </w:t>
            </w:r>
          </w:p>
          <w:p w:rsidR="000A41CE" w:rsidRPr="004116E1" w:rsidRDefault="000A41CE" w:rsidP="00062CEA">
            <w:pPr>
              <w:pStyle w:val="NoSpacing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>
              <w:t>J.Bitvinskienė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>
              <w:t>L.Mačiuitytė, R.Pileckienė, D.Grabauskienė, I. Bubelienė, B.Venzlauskienė</w:t>
            </w:r>
          </w:p>
        </w:tc>
      </w:tr>
      <w:tr w:rsidR="000A41CE" w:rsidRPr="004116E1" w:rsidTr="00062CEA">
        <w:trPr>
          <w:trHeight w:val="52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8F6BDF" w:rsidRDefault="000A41CE" w:rsidP="00062CEA">
            <w:pPr>
              <w:pStyle w:val="NoSpacing"/>
            </w:pPr>
            <w:r w:rsidRPr="008F6BDF">
              <w:t>10  15  13.30val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 w:rsidRPr="00CD521B">
              <w:rPr>
                <w:b/>
              </w:rPr>
              <w:t>Apskrito stalo metodinė diskusija</w:t>
            </w:r>
            <w:r>
              <w:t xml:space="preserve"> – patirties pasidalijimas – projekto „Sukim eko ratą kartu“ užbaigimas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 w:rsidRPr="004116E1">
              <w:t>L.Mačiuitytė</w:t>
            </w:r>
            <w:r>
              <w:t>, R.Pileckienė, I.Bubelienė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>
              <w:t>Darželių „Klumpelė“, „Šarkelė“, „Vėrinėlis“, „Giliukas“, „Pipirai“, „Domeikavos“ p</w:t>
            </w:r>
            <w:r w:rsidRPr="004116E1">
              <w:t>edagogės</w:t>
            </w:r>
            <w:r>
              <w:t>, dalyvavusios projekte</w:t>
            </w:r>
            <w:r w:rsidRPr="004116E1">
              <w:t xml:space="preserve"> </w:t>
            </w:r>
          </w:p>
        </w:tc>
      </w:tr>
      <w:tr w:rsidR="000A41CE" w:rsidRPr="004116E1" w:rsidTr="00062CEA">
        <w:trPr>
          <w:trHeight w:val="52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Default="000A41CE" w:rsidP="00062CEA">
            <w:pPr>
              <w:pStyle w:val="NoSpacing"/>
            </w:pPr>
            <w:r>
              <w:t>10 16</w:t>
            </w:r>
          </w:p>
          <w:p w:rsidR="000A41CE" w:rsidRPr="004116E1" w:rsidRDefault="000A41CE" w:rsidP="00062CEA">
            <w:pPr>
              <w:pStyle w:val="NoSpacing"/>
            </w:pPr>
            <w:r>
              <w:t>10 val.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 w:rsidRPr="00CD521B">
              <w:rPr>
                <w:i/>
              </w:rPr>
              <w:t xml:space="preserve">Socialinis bendradarbiavimo projektas su šv.Kazimiero m-la. </w:t>
            </w:r>
            <w:r w:rsidRPr="00CD521B">
              <w:rPr>
                <w:b/>
              </w:rPr>
              <w:t>Praktinės infromacinių technologijų dirbtuvės</w:t>
            </w:r>
            <w:r>
              <w:t xml:space="preserve"> mokykloje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>
              <w:t>Šv.Kazimiero m-los mokytoja D.Mikalauskienė, R.Pileckienė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>
              <w:t>„Saulutės“ gr.priešmokyklinukai ir m-los penktokai</w:t>
            </w:r>
          </w:p>
        </w:tc>
      </w:tr>
      <w:tr w:rsidR="000A41CE" w:rsidRPr="004116E1" w:rsidTr="00062CEA">
        <w:trPr>
          <w:trHeight w:val="52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>
              <w:t>10 26 – 29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B46856" w:rsidRDefault="000A41CE" w:rsidP="00062CEA">
            <w:pPr>
              <w:pStyle w:val="NoSpacing"/>
              <w:rPr>
                <w:b/>
              </w:rPr>
            </w:pPr>
            <w:r w:rsidRPr="00B46856">
              <w:rPr>
                <w:b/>
              </w:rPr>
              <w:t>Rudens gėrybių paroda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>
              <w:t>I.Bubelienė, R.Pileckienė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>
              <w:t>Darželio bendruomenė</w:t>
            </w:r>
          </w:p>
        </w:tc>
      </w:tr>
      <w:tr w:rsidR="000A41CE" w:rsidRPr="004116E1" w:rsidTr="00062CEA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Default="000A41CE" w:rsidP="00062CEA">
            <w:pPr>
              <w:pStyle w:val="NoSpacing"/>
            </w:pPr>
            <w:r>
              <w:t xml:space="preserve">10 28 </w:t>
            </w:r>
          </w:p>
          <w:p w:rsidR="000A41CE" w:rsidRPr="004116E1" w:rsidRDefault="000A41CE" w:rsidP="00062CEA">
            <w:pPr>
              <w:pStyle w:val="NoSpacing"/>
            </w:pPr>
            <w:r>
              <w:t>10.30  val.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 w:rsidRPr="00B46856">
              <w:rPr>
                <w:b/>
              </w:rPr>
              <w:t>Rudenėlio Šventė</w:t>
            </w:r>
            <w:r>
              <w:t xml:space="preserve"> -  vaikų vaidinimas „Rudenėlio kraitelė“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Default="000A41CE" w:rsidP="00062CEA">
            <w:pPr>
              <w:pStyle w:val="NoSpacing"/>
            </w:pPr>
            <w:r>
              <w:t>R.Pileckienė, A.Jurkova,</w:t>
            </w:r>
          </w:p>
          <w:p w:rsidR="000A41CE" w:rsidRPr="004116E1" w:rsidRDefault="000A41CE" w:rsidP="00062CEA">
            <w:pPr>
              <w:pStyle w:val="NoSpacing"/>
            </w:pPr>
            <w:r>
              <w:t>I. Bubelienė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>
              <w:t>Darželio vaikai, auklėtojos, tėvai, organizatoriai – „Saulutės“ grupė</w:t>
            </w:r>
          </w:p>
        </w:tc>
      </w:tr>
      <w:tr w:rsidR="000A41CE" w:rsidRPr="004116E1" w:rsidTr="00062CEA">
        <w:trPr>
          <w:trHeight w:val="60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Default="000A41CE" w:rsidP="00062CEA">
            <w:pPr>
              <w:pStyle w:val="NoSpacing"/>
            </w:pPr>
            <w:r>
              <w:t>Konsultacijos auklėtojoms dėl vaiko pasiekimų fiksavimo.</w:t>
            </w:r>
          </w:p>
          <w:p w:rsidR="000A41CE" w:rsidRPr="004116E1" w:rsidRDefault="000A41CE" w:rsidP="00062CEA">
            <w:pPr>
              <w:pStyle w:val="NoSpacing"/>
            </w:pPr>
            <w:r>
              <w:t xml:space="preserve">Metodinė pagalba pradedančiosioms pedagogėms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  <w:r>
              <w:t>L.Mačiuitytė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E" w:rsidRPr="004116E1" w:rsidRDefault="000A41CE" w:rsidP="00062CEA">
            <w:pPr>
              <w:pStyle w:val="NoSpacing"/>
            </w:pPr>
          </w:p>
        </w:tc>
      </w:tr>
    </w:tbl>
    <w:p w:rsidR="000A41CE" w:rsidRDefault="000A41CE" w:rsidP="000A41CE"/>
    <w:p w:rsidR="00A00C88" w:rsidRDefault="00A00C88"/>
    <w:sectPr w:rsidR="00A00C88" w:rsidSect="000A41CE">
      <w:pgSz w:w="15840" w:h="12240" w:orient="landscape"/>
      <w:pgMar w:top="360" w:right="1440" w:bottom="45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CE"/>
    <w:rsid w:val="000A41CE"/>
    <w:rsid w:val="005B5F20"/>
    <w:rsid w:val="00A0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UYser</cp:lastModifiedBy>
  <cp:revision>2</cp:revision>
  <dcterms:created xsi:type="dcterms:W3CDTF">2015-10-02T13:32:00Z</dcterms:created>
  <dcterms:modified xsi:type="dcterms:W3CDTF">2015-10-02T13:32:00Z</dcterms:modified>
</cp:coreProperties>
</file>